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30"/>
        <w:gridCol w:w="1429"/>
        <w:gridCol w:w="789"/>
        <w:gridCol w:w="2344"/>
        <w:gridCol w:w="1746"/>
        <w:gridCol w:w="841"/>
      </w:tblGrid>
      <w:tr w:rsidR="007725E1" w:rsidRPr="007725E1" w14:paraId="4D7E36AB" w14:textId="77777777" w:rsidTr="007725E1">
        <w:trPr>
          <w:trHeight w:val="310"/>
        </w:trPr>
        <w:tc>
          <w:tcPr>
            <w:tcW w:w="2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E4944C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Körner und Getreideprodukte</w:t>
            </w:r>
          </w:p>
        </w:tc>
        <w:tc>
          <w:tcPr>
            <w:tcW w:w="14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DF5F3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257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E2EC67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Reis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164F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BCB2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394E308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4163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Bulgur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ED0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2779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E38EA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Basmati weiß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5C8D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5832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B63541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6736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Cous</w:t>
            </w:r>
            <w:proofErr w:type="spellEnd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Cous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6644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10D4A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BBA2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Milchreis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0503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1374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AD93B34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15B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Dinkel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7D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FC8D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7D87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Parboiled 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Langkorn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8EFB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194D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2B3D9C6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10E0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Dinkelmehl 630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4487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BAA0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5E6D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Rundkorn</w:t>
            </w:r>
            <w:proofErr w:type="spellEnd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weiß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5B75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6B03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C936F9B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B62AA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Gerstengraupen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9C4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Papiertüte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ACBC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3F9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E8E1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0DB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96CDAA0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768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Haferflocken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Klein &amp; Großblatt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33F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E634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428E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2455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BEF0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A1A6C0F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BD6C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Hirse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AB7E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Papiertüte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ACFF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9F1A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Hülsenfrüchte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98BE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8379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5ADBE2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0561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Kartoffelmehl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4682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Papiertüte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BB2C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86284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Alb Linsen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F72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E227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0EE1D06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570A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Mais-Polenta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EB7B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Papiertüte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BB30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0574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Riesenbohnen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38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BC05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43193B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C462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Roggen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CDB6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DAF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51A8F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Rote Linsen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F6C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34C4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489301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74A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Vierkornflocken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01C7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0716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C098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Tellerlinsen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79E2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BD50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4F908D8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77A9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Weizen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F6B33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6466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6EBA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C300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50D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8C8D351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1DE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Weizenmehl 550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4C8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9016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78EA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88C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E9C2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C61DFA5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F93C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32D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BBA7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D640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484D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818F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C826F2A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1CD8DB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Pasta ohne Ei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C277F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18B2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54C384F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Flocken &amp; Müsli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1145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5CC7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959B17B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F67F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Dinkelnudeln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5248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85F0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C07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Cornflakes 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ungesüßt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B289C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4F4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36EDE30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A83F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Fusilli hell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659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16A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387C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Dinkelpops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gesüßt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C6EC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im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Cellulosebeutel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1A1F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7CDBA37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EBB6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Fusilli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Tricolore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D12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FBFA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89290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Früchtemüsli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37C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237F0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F2952F9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D951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Hörnchen hell &amp;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vollkorn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72C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C590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0D48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Krunchy</w:t>
            </w:r>
            <w:proofErr w:type="spellEnd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Hafer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667E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DFF5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810A4DC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0CDE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Lasagneplatten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hell 16x8 cm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91B7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0B08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0F95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Krunchy</w:t>
            </w:r>
            <w:proofErr w:type="spellEnd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Schokohafer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A77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E892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D497953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18A4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Mini-Farfalle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hell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19CA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49A7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6F6F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Schoko Cornflakes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2D0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im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Cellulosebeutel</w:t>
            </w:r>
            <w:proofErr w:type="spellEnd"/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754B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2656291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0296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Penne hell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18D3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267C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4AC2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Schoko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Krispies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DA3C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1891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40896FF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330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Spaghetti hell &amp;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vollkorn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42C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7DDC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54194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Schokomüsli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96C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B7DD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5A2909D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9D4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Tagliatelle in 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Nestform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0D66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D630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5C2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495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76338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10C443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AC1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05B5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C53B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5A30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AFDF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D7A5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1921580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A294B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Küche &amp; Herstellung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E2F8E3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093B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46DF164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 xml:space="preserve">Nüsse, Kerne, </w:t>
            </w:r>
            <w:proofErr w:type="spellStart"/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Saaaten</w:t>
            </w:r>
            <w:proofErr w:type="spellEnd"/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, Trockenfrüchte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765F92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E1548A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7725E1" w:rsidRPr="007725E1" w14:paraId="4B8F61E7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FA49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Agavendicksaft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dunkel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B286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AAE1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4C58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Cashews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natur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A8F8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2075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E697E5B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BAC9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Ahornsirup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08F63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B9D1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72D4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Erdnüsse geröstet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gesalzen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13BD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247C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FA316CB" w14:textId="77777777" w:rsidTr="007725E1">
        <w:trPr>
          <w:trHeight w:val="5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13EB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Backpulver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F4A7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lose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8B7B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FD6E7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Haselnüsse geröstet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gemahlen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42D9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5C99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407E8AA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E56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Essig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22B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 &amp; in Pfandflaschen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12E3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6606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Haselnüsse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natur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FFC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A486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6B40BF34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58E6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Hafercuisine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5250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9E03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CA9F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Mandeln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natur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1B48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7C80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0263166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41CD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lastRenderedPageBreak/>
              <w:t>Honig divers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regional, nicht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bio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409C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6DED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EF07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Nussmix</w:t>
            </w:r>
            <w:proofErr w:type="spellEnd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geröstet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gewürzt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CA8E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96AE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D794C04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1F2F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Ketschup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2D08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7EE3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9AB6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Pekannüsse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natur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0C9C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9EF2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B80DF56" w14:textId="77777777" w:rsidTr="007725E1">
        <w:trPr>
          <w:trHeight w:val="57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617E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Kräuter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0130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lose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77F3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7276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Sonnenblumenkerne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natur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EB75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D3FA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7B30DC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4BA0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Mayo mit Ei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0E1C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25D3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F039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Kürbiskerne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96DF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Papiertüte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C090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86428C2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B35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Natron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1940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lose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7E49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898C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Leinsamen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98E5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721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AF75CEF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C881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Öle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DF6F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 &amp; in Pfandflaschen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E09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07EB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9F53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21F4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56FC673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0AD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Passata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D1DD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7FA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FCE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5493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57D2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3E35A43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D0F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Pastasoße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96D7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6BD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0B47F49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Milchprodukte und Spezialitäten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62801F3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BA98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55EDD78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A9B5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Puddingpulver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vanille</w:t>
            </w:r>
            <w:proofErr w:type="spellEnd"/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B7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0F77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B87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Creme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Fraiche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F78B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6CE2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4D3AADF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32CB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Puderzucker aus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Rohrohrzucker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8614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lose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662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628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Feinkostsalate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F7FC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6A7E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718205B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F0D1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Rohrohrzucker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5402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lose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A34F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E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Frischmilch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0704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Pfandflasche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1160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782A82C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E13E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Rübenzucker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E84B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7689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3E3C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Fruchtjoghurt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57C3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5A412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A2682F3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A778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Senf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7495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D527E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9BE7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Hafermilch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949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Pfandflasche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771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D46D5F2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AA84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Steinsalz fein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76DE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lose 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0589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4581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Käse aus der Bedientheke, divers, lose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59C5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B91D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476E4A6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A93E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Tomatenmark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81F5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6349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BD68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Magerquark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2AF5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CBD4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3D65BAF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E9E8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Xylit+A30:B50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576C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Dose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0EF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A86B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Margarine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7BB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 Papierverpackung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F5C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56A9FC7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82F9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6F76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EA0D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DDB5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Naturjoghurt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51E2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3A8A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6D2697FA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80989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Sonstiges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D58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A61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137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Olivenmix RAW aus der Bedientheke, lose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6F28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56B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2268882" w14:textId="77777777" w:rsidTr="007725E1">
        <w:trPr>
          <w:trHeight w:val="65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153A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Brotaufstriche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BF1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65B2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2B3F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Rohmilch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DEBC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auf Vorbestellung, in 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Pfandflasche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C341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6FCD59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FA14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Eier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A96D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916C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DBF9B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Sahne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762A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Pfandglas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1837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DD3D836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B545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herzhafte Snacks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EFD3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497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3666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Sauerkraut frisch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D114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lose, Saisonartikel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AF8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E9A605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A675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Kaffee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C02C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425C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ED3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Sauerrahmbutter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DAEBE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830F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F59A63E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F052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Kakao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5ACA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lose, gepackt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DED7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CDEC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vegane Spezialitäten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C4B1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Glas &amp; 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AA64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72C6908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780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Konserven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9A1A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709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DEEE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2E79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C47D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C130337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629A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Süßwaren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CC0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lose, im Pfandglas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7F2A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224966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Reinigungsmittel und Körperpflege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20ABE8C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7E0E0CE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</w:tr>
      <w:tr w:rsidR="007725E1" w:rsidRPr="007725E1" w14:paraId="34D6EEEB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F3F7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Tee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2235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20D5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7381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EE67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CAB5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27F6013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888E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A115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17C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7445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Allesreiniger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4C54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0CCD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3CFD605" w14:textId="77777777" w:rsidTr="007725E1">
        <w:trPr>
          <w:trHeight w:val="31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3B95781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de-DE"/>
                <w14:ligatures w14:val="none"/>
              </w:rPr>
              <w:t>Obst und Gemüse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C02B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1C8F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8013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Bleiche zur Wäschepflege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4292EE5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DB61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3D66CD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237B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Äpfel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110C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E325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EBB8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Entkalker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C13A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25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D66CFE4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1A916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Bananen von den Kanaren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1A3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1AF7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C7D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Entkalker zur Wäschepflege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F775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30DD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6F7B129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22F0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Gurken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3DBA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EEFB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EE29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Flächendesinfektion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E5D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77C5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2C7EAF1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6038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Ingwer frisch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21A8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CC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CE4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Gallseife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DF7F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EE29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48F0EC7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CCD7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Kartoffeln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3CEC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0E37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31C0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Glasreiniger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238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B4DA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2B6AA4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6E5F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lastRenderedPageBreak/>
              <w:t>Knoblauch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0664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0AB2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3C11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Handspülmittel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2ED0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C6B2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235E255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0399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Kräuter divers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E4C1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A005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2E3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Kerseife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7F6E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8B5D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B3B80E5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8CB3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Möhren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9E6B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592A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756F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Klarspüler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6D8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7343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13C4B11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C934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Salat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AEC9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29ED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827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Scheuerpulver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784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F521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5CC32F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88C7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Tomaten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0868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664E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8D22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Schmierseife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3B1E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DF0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23C6A41B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C640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Zwiebeln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65E1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5B59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40BA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Spülbürsten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0603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F8B1B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0967DFE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0B4"/>
            <w:noWrap/>
            <w:vAlign w:val="bottom"/>
            <w:hideMark/>
          </w:tcPr>
          <w:p w14:paraId="1692657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Saisonales nach Bedarf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C69C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2599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054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Spülmaschinensalz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91AF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C2DD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42B4B978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05ADB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5DE3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A6EFE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FB0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Spülmaschinentabs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A92C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DE3B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5AF0318D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C04F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73F6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97F0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8F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Spülschwämme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E126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40DB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32971DDB" w14:textId="77777777" w:rsidTr="007725E1">
        <w:trPr>
          <w:trHeight w:val="58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9CDE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D156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AB4E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B13B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Waschmittel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>flüssig &amp; Pulver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0B28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E4E8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2654AFE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36B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D1AB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6D19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52A7E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WC-Reiniger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F346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A798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102C45CB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AE46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89C6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D1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CCBC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Zitronensäure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1813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69CD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</w:tr>
      <w:tr w:rsidR="007725E1" w:rsidRPr="007725E1" w14:paraId="7E2815D7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E341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45A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700F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BFF4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Handcreme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C5B6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C0CE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</w:tr>
      <w:tr w:rsidR="007725E1" w:rsidRPr="007725E1" w14:paraId="38225CB3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AD92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9BDB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F8AF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7603FBA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Handseife flüssig &amp; fest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11D92E2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14:paraId="53CB44F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</w:tr>
      <w:tr w:rsidR="007725E1" w:rsidRPr="007725E1" w14:paraId="61E9B71E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B211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2001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792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69E5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Rasierseife fest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586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02C2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</w:tr>
      <w:tr w:rsidR="007725E1" w:rsidRPr="007725E1" w14:paraId="056CAC27" w14:textId="77777777" w:rsidTr="007725E1">
        <w:trPr>
          <w:trHeight w:val="83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2DE8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FB8B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DE587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B239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Schampoo</w:t>
            </w:r>
            <w:proofErr w:type="spellEnd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 &amp; Spülung </w:t>
            </w: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br/>
              <w:t xml:space="preserve">regional, nicht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bio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03C0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D36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</w:tr>
      <w:tr w:rsidR="007725E1" w:rsidRPr="007725E1" w14:paraId="6CB6F0E1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4FB3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5EC16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EB49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2482A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Waschkugeln Dusche &amp; </w:t>
            </w:r>
            <w:proofErr w:type="spellStart"/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Schampoo</w:t>
            </w:r>
            <w:proofErr w:type="spellEnd"/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753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27E6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lose</w:t>
            </w:r>
          </w:p>
        </w:tc>
      </w:tr>
      <w:tr w:rsidR="007725E1" w:rsidRPr="007725E1" w14:paraId="20B71BB9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3D6E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5794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1B0E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D48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Zahnbürsten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A8B0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F575B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</w:t>
            </w:r>
          </w:p>
        </w:tc>
      </w:tr>
      <w:tr w:rsidR="007725E1" w:rsidRPr="007725E1" w14:paraId="49C0E08E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F3DA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DC36E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25D6F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7435D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 xml:space="preserve">Zahnpasta 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0310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5EF79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im Glas</w:t>
            </w:r>
          </w:p>
        </w:tc>
      </w:tr>
      <w:tr w:rsidR="007725E1" w:rsidRPr="007725E1" w14:paraId="67AAC8E1" w14:textId="77777777" w:rsidTr="007725E1">
        <w:trPr>
          <w:trHeight w:val="290"/>
        </w:trPr>
        <w:tc>
          <w:tcPr>
            <w:tcW w:w="2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37B22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78F21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4AE5A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899C5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Zahnseide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008A3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8289C" w14:textId="77777777" w:rsidR="007725E1" w:rsidRPr="007725E1" w:rsidRDefault="007725E1" w:rsidP="007725E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</w:pPr>
            <w:r w:rsidRPr="007725E1">
              <w:rPr>
                <w:rFonts w:ascii="Calibri" w:eastAsia="Times New Roman" w:hAnsi="Calibri" w:cs="Calibri"/>
                <w:color w:val="000000"/>
                <w:kern w:val="0"/>
                <w:lang w:eastAsia="de-DE"/>
                <w14:ligatures w14:val="none"/>
              </w:rPr>
              <w:t>gepackt</w:t>
            </w:r>
          </w:p>
        </w:tc>
      </w:tr>
    </w:tbl>
    <w:p w14:paraId="6071C4E0" w14:textId="77777777" w:rsidR="007725E1" w:rsidRDefault="007725E1"/>
    <w:p w14:paraId="563060BB" w14:textId="77777777" w:rsidR="007725E1" w:rsidRDefault="007725E1"/>
    <w:p w14:paraId="0FFB3DF2" w14:textId="77777777" w:rsidR="007725E1" w:rsidRDefault="007725E1"/>
    <w:p w14:paraId="4D00A0CF" w14:textId="77777777" w:rsidR="007725E1" w:rsidRDefault="007725E1"/>
    <w:p w14:paraId="48E3F23C" w14:textId="77777777" w:rsidR="007725E1" w:rsidRDefault="007725E1"/>
    <w:p w14:paraId="442E0A0A" w14:textId="77777777" w:rsidR="007725E1" w:rsidRDefault="007725E1"/>
    <w:p w14:paraId="0D0497C5" w14:textId="77777777" w:rsidR="007725E1" w:rsidRDefault="007725E1"/>
    <w:p w14:paraId="02BCFE00" w14:textId="77777777" w:rsidR="007725E1" w:rsidRDefault="007725E1"/>
    <w:p w14:paraId="00C4942C" w14:textId="77777777" w:rsidR="007725E1" w:rsidRDefault="007725E1"/>
    <w:p w14:paraId="75355B2B" w14:textId="77777777" w:rsidR="007725E1" w:rsidRDefault="007725E1"/>
    <w:p w14:paraId="21EF7921" w14:textId="77777777" w:rsidR="007725E1" w:rsidRDefault="007725E1"/>
    <w:p w14:paraId="4B1DCDD6" w14:textId="77777777" w:rsidR="007725E1" w:rsidRDefault="007725E1"/>
    <w:p w14:paraId="14576B52" w14:textId="77777777" w:rsidR="007725E1" w:rsidRDefault="007725E1"/>
    <w:p w14:paraId="4AD8DD75" w14:textId="395AA96F" w:rsidR="007725E1" w:rsidRDefault="007725E1"/>
    <w:sectPr w:rsidR="007725E1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BD45E" w14:textId="77777777" w:rsidR="00253A44" w:rsidRDefault="00253A44" w:rsidP="007725E1">
      <w:pPr>
        <w:spacing w:after="0" w:line="240" w:lineRule="auto"/>
      </w:pPr>
      <w:r>
        <w:separator/>
      </w:r>
    </w:p>
  </w:endnote>
  <w:endnote w:type="continuationSeparator" w:id="0">
    <w:p w14:paraId="4FB72C14" w14:textId="77777777" w:rsidR="00253A44" w:rsidRDefault="00253A44" w:rsidP="00772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13CD4" w14:textId="77777777" w:rsidR="00253A44" w:rsidRDefault="00253A44" w:rsidP="007725E1">
      <w:pPr>
        <w:spacing w:after="0" w:line="240" w:lineRule="auto"/>
      </w:pPr>
      <w:r>
        <w:separator/>
      </w:r>
    </w:p>
  </w:footnote>
  <w:footnote w:type="continuationSeparator" w:id="0">
    <w:p w14:paraId="6CB8411C" w14:textId="77777777" w:rsidR="00253A44" w:rsidRDefault="00253A44" w:rsidP="00772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BF6383" w14:textId="77777777" w:rsidR="007725E1" w:rsidRDefault="007725E1" w:rsidP="007725E1">
    <w:pPr>
      <w:spacing w:after="0" w:line="240" w:lineRule="auto"/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de-DE"/>
        <w14:ligatures w14:val="none"/>
      </w:rPr>
    </w:pPr>
    <w:r w:rsidRPr="007725E1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de-DE"/>
        <w14:ligatures w14:val="none"/>
      </w:rPr>
      <w:t xml:space="preserve">Dauersortiment Ellas </w:t>
    </w:r>
    <w:proofErr w:type="spellStart"/>
    <w:r w:rsidRPr="007725E1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de-DE"/>
        <w14:ligatures w14:val="none"/>
      </w:rPr>
      <w:t>Dubbes</w:t>
    </w:r>
    <w:proofErr w:type="spellEnd"/>
    <w:r w:rsidRPr="007725E1"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de-DE"/>
        <w14:ligatures w14:val="none"/>
      </w:rPr>
      <w:t xml:space="preserve"> Unverpacktladen</w:t>
    </w:r>
    <w:r>
      <w:rPr>
        <w:rFonts w:ascii="Calibri" w:eastAsia="Times New Roman" w:hAnsi="Calibri" w:cs="Calibri"/>
        <w:b/>
        <w:bCs/>
        <w:color w:val="000000"/>
        <w:kern w:val="0"/>
        <w:sz w:val="28"/>
        <w:szCs w:val="28"/>
        <w:lang w:eastAsia="de-DE"/>
        <w14:ligatures w14:val="none"/>
      </w:rPr>
      <w:t xml:space="preserve"> </w:t>
    </w:r>
  </w:p>
  <w:p w14:paraId="3FC3E613" w14:textId="7BE4D4A9" w:rsidR="007725E1" w:rsidRPr="007725E1" w:rsidRDefault="007725E1" w:rsidP="007725E1">
    <w:pPr>
      <w:spacing w:after="0" w:line="240" w:lineRule="auto"/>
      <w:rPr>
        <w:rFonts w:ascii="Calibri" w:eastAsia="Times New Roman" w:hAnsi="Calibri" w:cs="Calibri"/>
        <w:color w:val="000000"/>
        <w:kern w:val="0"/>
        <w:sz w:val="20"/>
        <w:szCs w:val="20"/>
        <w:lang w:eastAsia="de-DE"/>
        <w14:ligatures w14:val="none"/>
      </w:rPr>
    </w:pPr>
    <w:r w:rsidRPr="007725E1">
      <w:rPr>
        <w:rFonts w:ascii="Calibri" w:eastAsia="Times New Roman" w:hAnsi="Calibri" w:cs="Calibri"/>
        <w:color w:val="000000"/>
        <w:kern w:val="0"/>
        <w:sz w:val="20"/>
        <w:szCs w:val="20"/>
        <w:lang w:eastAsia="de-DE"/>
        <w14:ligatures w14:val="none"/>
      </w:rPr>
      <w:t>Stand Januar 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5E1"/>
    <w:rsid w:val="000A1035"/>
    <w:rsid w:val="00253A44"/>
    <w:rsid w:val="007725E1"/>
    <w:rsid w:val="00FC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EE6DF"/>
  <w15:chartTrackingRefBased/>
  <w15:docId w15:val="{B5868F4E-3C18-402F-A4A3-661BC7407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77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7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725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7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725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7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7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7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725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725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725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725E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725E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25E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725E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725E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725E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7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77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72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7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7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7725E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725E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7725E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725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725E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725E1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77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725E1"/>
  </w:style>
  <w:style w:type="paragraph" w:styleId="Fuzeile">
    <w:name w:val="footer"/>
    <w:basedOn w:val="Standard"/>
    <w:link w:val="FuzeileZchn"/>
    <w:uiPriority w:val="99"/>
    <w:unhideWhenUsed/>
    <w:rsid w:val="007725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72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532</Words>
  <Characters>3353</Characters>
  <Application>Microsoft Office Word</Application>
  <DocSecurity>0</DocSecurity>
  <Lines>27</Lines>
  <Paragraphs>7</Paragraphs>
  <ScaleCrop>false</ScaleCrop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Schall</dc:creator>
  <cp:keywords/>
  <dc:description/>
  <cp:lastModifiedBy>Andrea Schall</cp:lastModifiedBy>
  <cp:revision>1</cp:revision>
  <dcterms:created xsi:type="dcterms:W3CDTF">2024-01-25T20:46:00Z</dcterms:created>
  <dcterms:modified xsi:type="dcterms:W3CDTF">2024-01-25T20:56:00Z</dcterms:modified>
</cp:coreProperties>
</file>